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2C4" w:rsidRDefault="00A652C4" w:rsidP="00A652C4">
      <w:pPr>
        <w:jc w:val="right"/>
        <w:rPr>
          <w:rFonts w:ascii="Calibri" w:hAnsi="Calibri" w:cs="Calibri"/>
        </w:rPr>
      </w:pPr>
    </w:p>
    <w:p w:rsidR="00A652C4" w:rsidRDefault="00A652C4" w:rsidP="00A652C4">
      <w:pPr>
        <w:ind w:firstLine="0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  <w:lang w:eastAsia="ru-RU"/>
        </w:rPr>
        <w:drawing>
          <wp:inline distT="0" distB="0" distL="0" distR="0">
            <wp:extent cx="1009650" cy="1009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2C4" w:rsidRDefault="00A652C4" w:rsidP="00A652C4">
      <w:pPr>
        <w:jc w:val="center"/>
        <w:rPr>
          <w:rFonts w:ascii="Calibri" w:hAnsi="Calibri" w:cs="Calibri"/>
        </w:rPr>
      </w:pPr>
    </w:p>
    <w:p w:rsidR="00A652C4" w:rsidRDefault="00A652C4" w:rsidP="00A652C4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РЕСПУБЛИКА СЕВЕРНАЯ ОСЕТИЯ-АЛАНИЯ</w:t>
      </w:r>
    </w:p>
    <w:p w:rsidR="00A652C4" w:rsidRDefault="00A652C4" w:rsidP="00A652C4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СОБРАНИЕ ПРЕДСТАВИТЕЛЕЙ ДИГОРСКОГО РАЙОНА</w:t>
      </w:r>
    </w:p>
    <w:p w:rsidR="00A652C4" w:rsidRPr="00C76B22" w:rsidRDefault="00A652C4" w:rsidP="00A652C4">
      <w:pPr>
        <w:jc w:val="center"/>
        <w:rPr>
          <w:b/>
          <w:i/>
          <w:sz w:val="24"/>
          <w:szCs w:val="24"/>
        </w:rPr>
      </w:pPr>
    </w:p>
    <w:p w:rsidR="00A652C4" w:rsidRPr="00C76B22" w:rsidRDefault="00A652C4" w:rsidP="00A652C4">
      <w:pPr>
        <w:rPr>
          <w:b/>
          <w:i/>
          <w:sz w:val="24"/>
          <w:szCs w:val="24"/>
        </w:rPr>
      </w:pPr>
      <w:r w:rsidRPr="00C76B22">
        <w:rPr>
          <w:b/>
          <w:i/>
          <w:sz w:val="24"/>
          <w:szCs w:val="24"/>
        </w:rPr>
        <w:t xml:space="preserve"> </w:t>
      </w:r>
    </w:p>
    <w:p w:rsidR="00A652C4" w:rsidRDefault="00A652C4" w:rsidP="00A652C4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A652C4" w:rsidRPr="00C76B22" w:rsidRDefault="00A652C4" w:rsidP="00A652C4">
      <w:pPr>
        <w:rPr>
          <w:b/>
          <w:sz w:val="24"/>
          <w:szCs w:val="24"/>
        </w:rPr>
      </w:pPr>
    </w:p>
    <w:p w:rsidR="00A652C4" w:rsidRPr="00C76B22" w:rsidRDefault="00A652C4" w:rsidP="00A652C4">
      <w:pPr>
        <w:rPr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3290"/>
        <w:gridCol w:w="3274"/>
        <w:gridCol w:w="3289"/>
      </w:tblGrid>
      <w:tr w:rsidR="00A652C4" w:rsidTr="000C577B">
        <w:tc>
          <w:tcPr>
            <w:tcW w:w="3290" w:type="dxa"/>
            <w:hideMark/>
          </w:tcPr>
          <w:p w:rsidR="00A652C4" w:rsidRDefault="00C76B22" w:rsidP="000C577B">
            <w:pPr>
              <w:ind w:firstLine="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A652C4">
              <w:rPr>
                <w:b/>
                <w:sz w:val="28"/>
                <w:szCs w:val="28"/>
              </w:rPr>
              <w:t xml:space="preserve"> </w:t>
            </w:r>
            <w:r w:rsidR="000C577B">
              <w:rPr>
                <w:b/>
                <w:sz w:val="28"/>
                <w:szCs w:val="28"/>
              </w:rPr>
              <w:t>дека</w:t>
            </w:r>
            <w:r w:rsidR="00A652C4">
              <w:rPr>
                <w:b/>
                <w:sz w:val="28"/>
                <w:szCs w:val="28"/>
              </w:rPr>
              <w:t>бря 2012г.</w:t>
            </w:r>
          </w:p>
        </w:tc>
        <w:tc>
          <w:tcPr>
            <w:tcW w:w="3274" w:type="dxa"/>
            <w:hideMark/>
          </w:tcPr>
          <w:p w:rsidR="00A652C4" w:rsidRDefault="00A652C4" w:rsidP="00C21593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C21593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-8-5</w:t>
            </w:r>
          </w:p>
        </w:tc>
        <w:tc>
          <w:tcPr>
            <w:tcW w:w="3289" w:type="dxa"/>
            <w:hideMark/>
          </w:tcPr>
          <w:p w:rsidR="00A652C4" w:rsidRDefault="00A652C4" w:rsidP="000C577B">
            <w:pPr>
              <w:ind w:firstLine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г. Дигора</w:t>
            </w:r>
          </w:p>
        </w:tc>
      </w:tr>
    </w:tbl>
    <w:p w:rsidR="0085211B" w:rsidRPr="00C85163" w:rsidRDefault="0085211B" w:rsidP="00A652C4">
      <w:pPr>
        <w:pStyle w:val="a5"/>
      </w:pPr>
    </w:p>
    <w:p w:rsidR="0085211B" w:rsidRPr="00257DFF" w:rsidRDefault="003D7952" w:rsidP="00257DFF">
      <w:pPr>
        <w:pStyle w:val="a5"/>
        <w:ind w:right="4108" w:firstLine="0"/>
        <w:rPr>
          <w:b/>
          <w:sz w:val="28"/>
          <w:szCs w:val="28"/>
        </w:rPr>
      </w:pPr>
      <w:r w:rsidRPr="00257DFF">
        <w:rPr>
          <w:b/>
          <w:sz w:val="28"/>
          <w:szCs w:val="28"/>
        </w:rPr>
        <w:t xml:space="preserve">Об утверждении перечня государственных муниципальных услуг предоставляемых Администрацией </w:t>
      </w:r>
      <w:r w:rsidR="00257DFF" w:rsidRPr="00257DFF">
        <w:rPr>
          <w:b/>
          <w:sz w:val="28"/>
          <w:szCs w:val="28"/>
        </w:rPr>
        <w:t xml:space="preserve">Дигорского района </w:t>
      </w:r>
      <w:r w:rsidRPr="00257DFF">
        <w:rPr>
          <w:b/>
          <w:sz w:val="28"/>
          <w:szCs w:val="28"/>
        </w:rPr>
        <w:t xml:space="preserve">и муниципальными </w:t>
      </w:r>
      <w:r w:rsidR="00257DFF" w:rsidRPr="00257DFF">
        <w:rPr>
          <w:b/>
          <w:sz w:val="28"/>
          <w:szCs w:val="28"/>
        </w:rPr>
        <w:t>учреждениями Дигорского района</w:t>
      </w:r>
    </w:p>
    <w:p w:rsidR="003D7952" w:rsidRPr="003D7952" w:rsidRDefault="003D7952" w:rsidP="00C76B22">
      <w:pPr>
        <w:pStyle w:val="a5"/>
      </w:pPr>
    </w:p>
    <w:p w:rsidR="0085211B" w:rsidRDefault="0085211B" w:rsidP="003D7952">
      <w:pPr>
        <w:autoSpaceDE w:val="0"/>
        <w:autoSpaceDN w:val="0"/>
        <w:adjustRightInd w:val="0"/>
        <w:ind w:firstLine="0"/>
        <w:rPr>
          <w:sz w:val="28"/>
          <w:szCs w:val="28"/>
        </w:rPr>
      </w:pPr>
      <w:proofErr w:type="gramStart"/>
      <w:r w:rsidRPr="00C85163">
        <w:rPr>
          <w:sz w:val="28"/>
          <w:szCs w:val="28"/>
        </w:rPr>
        <w:t>В соответствии с Федеральным</w:t>
      </w:r>
      <w:r w:rsidR="00C76B22">
        <w:rPr>
          <w:sz w:val="28"/>
          <w:szCs w:val="28"/>
        </w:rPr>
        <w:t>и</w:t>
      </w:r>
      <w:r w:rsidRPr="00C85163">
        <w:rPr>
          <w:sz w:val="28"/>
          <w:szCs w:val="28"/>
        </w:rPr>
        <w:t xml:space="preserve"> закон</w:t>
      </w:r>
      <w:r w:rsidR="00C76B22">
        <w:rPr>
          <w:sz w:val="28"/>
          <w:szCs w:val="28"/>
        </w:rPr>
        <w:t>а</w:t>
      </w:r>
      <w:r w:rsidRPr="00C85163">
        <w:rPr>
          <w:sz w:val="28"/>
          <w:szCs w:val="28"/>
        </w:rPr>
        <w:t>м</w:t>
      </w:r>
      <w:r w:rsidR="00C76B22">
        <w:rPr>
          <w:sz w:val="28"/>
          <w:szCs w:val="28"/>
        </w:rPr>
        <w:t>и</w:t>
      </w:r>
      <w:r w:rsidRPr="00C85163">
        <w:rPr>
          <w:sz w:val="28"/>
          <w:szCs w:val="28"/>
        </w:rPr>
        <w:t xml:space="preserve"> </w:t>
      </w:r>
      <w:r w:rsidR="00C76B22" w:rsidRPr="00736358">
        <w:rPr>
          <w:color w:val="000000"/>
          <w:sz w:val="26"/>
          <w:szCs w:val="26"/>
        </w:rPr>
        <w:t>от 06.10.2003 №131-ФЗ «Об общих принципах организации местного самоуправления в РФ»,</w:t>
      </w:r>
      <w:r w:rsidR="00C76B22" w:rsidRPr="007873D8">
        <w:rPr>
          <w:sz w:val="28"/>
          <w:szCs w:val="28"/>
        </w:rPr>
        <w:t xml:space="preserve"> </w:t>
      </w:r>
      <w:r w:rsidR="00C76B22" w:rsidRPr="00163204">
        <w:rPr>
          <w:sz w:val="28"/>
          <w:szCs w:val="28"/>
        </w:rPr>
        <w:t>от 2 марта 2007г. №25-ФЗ «О муниципальной службе в Российской Федерации»</w:t>
      </w:r>
      <w:r w:rsidR="00C76B22">
        <w:rPr>
          <w:sz w:val="28"/>
          <w:szCs w:val="28"/>
        </w:rPr>
        <w:t>,</w:t>
      </w:r>
      <w:r w:rsidR="00C76B22" w:rsidRPr="00736358">
        <w:rPr>
          <w:color w:val="000000"/>
          <w:sz w:val="26"/>
          <w:szCs w:val="26"/>
        </w:rPr>
        <w:t xml:space="preserve"> </w:t>
      </w:r>
      <w:r w:rsidR="00C76B22" w:rsidRPr="00C85163">
        <w:rPr>
          <w:sz w:val="28"/>
          <w:szCs w:val="28"/>
        </w:rPr>
        <w:t xml:space="preserve">от </w:t>
      </w:r>
      <w:r w:rsidR="00C76B22" w:rsidRPr="003D7952">
        <w:rPr>
          <w:bCs/>
          <w:sz w:val="27"/>
          <w:szCs w:val="27"/>
        </w:rPr>
        <w:t>27 июля 2010 года №210-ФЗ «Об организации</w:t>
      </w:r>
      <w:r w:rsidR="00C76B22">
        <w:rPr>
          <w:bCs/>
          <w:sz w:val="27"/>
          <w:szCs w:val="27"/>
        </w:rPr>
        <w:t xml:space="preserve"> </w:t>
      </w:r>
      <w:r w:rsidR="00C76B22" w:rsidRPr="003D7952">
        <w:rPr>
          <w:bCs/>
          <w:sz w:val="27"/>
          <w:szCs w:val="27"/>
        </w:rPr>
        <w:t>предоставления государственных и муниципальных услуг»</w:t>
      </w:r>
      <w:r w:rsidR="00C76B22">
        <w:rPr>
          <w:bCs/>
          <w:sz w:val="27"/>
          <w:szCs w:val="27"/>
        </w:rPr>
        <w:t xml:space="preserve">, </w:t>
      </w:r>
      <w:r w:rsidR="00C76B22" w:rsidRPr="00736358">
        <w:rPr>
          <w:color w:val="000000"/>
          <w:sz w:val="26"/>
          <w:szCs w:val="26"/>
        </w:rPr>
        <w:t xml:space="preserve">в целях реализации </w:t>
      </w:r>
      <w:r w:rsidR="00C76B22">
        <w:rPr>
          <w:color w:val="000000"/>
          <w:sz w:val="26"/>
          <w:szCs w:val="26"/>
        </w:rPr>
        <w:t>Р</w:t>
      </w:r>
      <w:r w:rsidR="00C76B22" w:rsidRPr="00736358">
        <w:rPr>
          <w:color w:val="000000"/>
          <w:sz w:val="26"/>
          <w:szCs w:val="26"/>
        </w:rPr>
        <w:t>аспоряжения Правительства Российской Федерации от 17.12.2009 №1993-р</w:t>
      </w:r>
      <w:r w:rsidR="00C76B22">
        <w:rPr>
          <w:color w:val="000000"/>
          <w:sz w:val="26"/>
          <w:szCs w:val="26"/>
        </w:rPr>
        <w:t>,</w:t>
      </w:r>
      <w:r w:rsidR="00C76B22" w:rsidRPr="00163204">
        <w:rPr>
          <w:sz w:val="28"/>
          <w:szCs w:val="28"/>
        </w:rPr>
        <w:t xml:space="preserve"> Законом Республики Северная Осетия</w:t>
      </w:r>
      <w:r w:rsidR="00C76B22">
        <w:rPr>
          <w:sz w:val="28"/>
          <w:szCs w:val="28"/>
        </w:rPr>
        <w:t>-</w:t>
      </w:r>
      <w:r w:rsidR="00C76B22" w:rsidRPr="00163204">
        <w:rPr>
          <w:sz w:val="28"/>
          <w:szCs w:val="28"/>
        </w:rPr>
        <w:t>Алания от 31 марта 2008г. №7-РЗ «О</w:t>
      </w:r>
      <w:proofErr w:type="gramEnd"/>
      <w:r w:rsidR="00C76B22" w:rsidRPr="00163204">
        <w:rPr>
          <w:sz w:val="28"/>
          <w:szCs w:val="28"/>
        </w:rPr>
        <w:t xml:space="preserve"> муниципальной службе в республике Северная Осетия</w:t>
      </w:r>
      <w:r w:rsidR="00C76B22">
        <w:rPr>
          <w:sz w:val="28"/>
          <w:szCs w:val="28"/>
        </w:rPr>
        <w:t>-</w:t>
      </w:r>
      <w:r w:rsidR="00C76B22" w:rsidRPr="00163204">
        <w:rPr>
          <w:sz w:val="28"/>
          <w:szCs w:val="28"/>
        </w:rPr>
        <w:t>Алания»</w:t>
      </w:r>
      <w:r w:rsidR="00C76B22">
        <w:rPr>
          <w:sz w:val="28"/>
          <w:szCs w:val="28"/>
        </w:rPr>
        <w:t xml:space="preserve"> </w:t>
      </w:r>
      <w:r w:rsidR="00C76B22" w:rsidRPr="00163204">
        <w:rPr>
          <w:sz w:val="28"/>
          <w:szCs w:val="28"/>
        </w:rPr>
        <w:t xml:space="preserve">и Уставом муниципального образования </w:t>
      </w:r>
      <w:r w:rsidR="00C76B22">
        <w:rPr>
          <w:sz w:val="28"/>
          <w:szCs w:val="28"/>
        </w:rPr>
        <w:t>Дигорский район</w:t>
      </w:r>
      <w:r w:rsidR="00A652C4">
        <w:rPr>
          <w:sz w:val="28"/>
          <w:szCs w:val="28"/>
        </w:rPr>
        <w:t>,</w:t>
      </w:r>
    </w:p>
    <w:p w:rsidR="003D7952" w:rsidRPr="00C85163" w:rsidRDefault="003D7952" w:rsidP="003D7952">
      <w:pPr>
        <w:autoSpaceDE w:val="0"/>
        <w:autoSpaceDN w:val="0"/>
        <w:adjustRightInd w:val="0"/>
        <w:ind w:firstLine="0"/>
        <w:rPr>
          <w:sz w:val="28"/>
          <w:szCs w:val="28"/>
        </w:rPr>
      </w:pPr>
    </w:p>
    <w:p w:rsidR="00A652C4" w:rsidRPr="00FE01E0" w:rsidRDefault="00A652C4" w:rsidP="00A652C4">
      <w:pPr>
        <w:jc w:val="center"/>
        <w:rPr>
          <w:b/>
          <w:sz w:val="28"/>
          <w:szCs w:val="28"/>
        </w:rPr>
      </w:pPr>
      <w:r w:rsidRPr="00FE01E0">
        <w:rPr>
          <w:b/>
          <w:sz w:val="28"/>
          <w:szCs w:val="28"/>
        </w:rPr>
        <w:t xml:space="preserve">Собрание представителей Дигорского района </w:t>
      </w:r>
    </w:p>
    <w:p w:rsidR="00A652C4" w:rsidRPr="00395E32" w:rsidRDefault="00A652C4" w:rsidP="00A652C4">
      <w:pPr>
        <w:ind w:firstLine="360"/>
        <w:jc w:val="center"/>
        <w:rPr>
          <w:b/>
          <w:sz w:val="16"/>
          <w:szCs w:val="16"/>
        </w:rPr>
      </w:pPr>
    </w:p>
    <w:p w:rsidR="00A652C4" w:rsidRDefault="00A652C4" w:rsidP="00A652C4">
      <w:pPr>
        <w:jc w:val="center"/>
        <w:rPr>
          <w:b/>
          <w:sz w:val="28"/>
          <w:szCs w:val="28"/>
        </w:rPr>
      </w:pPr>
      <w:r w:rsidRPr="00FE01E0">
        <w:rPr>
          <w:b/>
          <w:sz w:val="28"/>
          <w:szCs w:val="28"/>
        </w:rPr>
        <w:t>РЕШИЛО:</w:t>
      </w:r>
    </w:p>
    <w:p w:rsidR="00A652C4" w:rsidRPr="00FE01E0" w:rsidRDefault="00A652C4" w:rsidP="00A652C4">
      <w:pPr>
        <w:jc w:val="center"/>
        <w:rPr>
          <w:b/>
          <w:sz w:val="28"/>
          <w:szCs w:val="28"/>
        </w:rPr>
      </w:pPr>
    </w:p>
    <w:p w:rsidR="003D7952" w:rsidRDefault="003D7952" w:rsidP="003D7952">
      <w:pPr>
        <w:pStyle w:val="a6"/>
        <w:numPr>
          <w:ilvl w:val="0"/>
          <w:numId w:val="3"/>
        </w:numPr>
        <w:autoSpaceDE w:val="0"/>
        <w:autoSpaceDN w:val="0"/>
        <w:adjustRightInd w:val="0"/>
        <w:rPr>
          <w:sz w:val="27"/>
          <w:szCs w:val="27"/>
        </w:rPr>
      </w:pPr>
      <w:r w:rsidRPr="003D7952">
        <w:rPr>
          <w:sz w:val="27"/>
          <w:szCs w:val="27"/>
        </w:rPr>
        <w:t xml:space="preserve">Утвердить Перечень </w:t>
      </w:r>
      <w:r w:rsidR="006D4F0B">
        <w:rPr>
          <w:sz w:val="27"/>
          <w:szCs w:val="27"/>
        </w:rPr>
        <w:t xml:space="preserve">государственных </w:t>
      </w:r>
      <w:r w:rsidRPr="003D7952">
        <w:rPr>
          <w:sz w:val="27"/>
          <w:szCs w:val="27"/>
        </w:rPr>
        <w:t>муниципальных услуг (Приложение №1) предоставляемых Администрацией Дигорского района, а так же муниципальными учреждениями Дигорского района.</w:t>
      </w:r>
    </w:p>
    <w:p w:rsidR="003D7952" w:rsidRPr="008D775A" w:rsidRDefault="003D7952" w:rsidP="003D7952">
      <w:pPr>
        <w:numPr>
          <w:ilvl w:val="0"/>
          <w:numId w:val="3"/>
        </w:numPr>
        <w:tabs>
          <w:tab w:val="left" w:pos="180"/>
        </w:tabs>
        <w:spacing w:line="276" w:lineRule="auto"/>
        <w:ind w:right="76"/>
        <w:rPr>
          <w:sz w:val="28"/>
          <w:szCs w:val="28"/>
        </w:rPr>
      </w:pPr>
      <w:r w:rsidRPr="00163204">
        <w:rPr>
          <w:sz w:val="28"/>
          <w:szCs w:val="28"/>
        </w:rPr>
        <w:t xml:space="preserve">Настоящее решение подлежит опубликованию </w:t>
      </w:r>
      <w:r>
        <w:rPr>
          <w:sz w:val="28"/>
          <w:szCs w:val="28"/>
        </w:rPr>
        <w:t>на</w:t>
      </w:r>
      <w:r w:rsidRPr="001632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официальном сайте </w:t>
      </w:r>
      <w:r w:rsidR="00257DFF">
        <w:rPr>
          <w:sz w:val="28"/>
          <w:szCs w:val="28"/>
        </w:rPr>
        <w:t xml:space="preserve">Собрания представителей и </w:t>
      </w:r>
      <w:r>
        <w:rPr>
          <w:sz w:val="28"/>
          <w:szCs w:val="28"/>
        </w:rPr>
        <w:t>Администрации Дигорского района</w:t>
      </w:r>
      <w:r w:rsidRPr="00163204">
        <w:rPr>
          <w:sz w:val="28"/>
          <w:szCs w:val="28"/>
        </w:rPr>
        <w:t>.</w:t>
      </w:r>
    </w:p>
    <w:p w:rsidR="003D7952" w:rsidRDefault="003D7952" w:rsidP="003D7952">
      <w:pPr>
        <w:numPr>
          <w:ilvl w:val="0"/>
          <w:numId w:val="3"/>
        </w:numPr>
        <w:tabs>
          <w:tab w:val="left" w:pos="180"/>
        </w:tabs>
        <w:spacing w:line="276" w:lineRule="auto"/>
        <w:ind w:right="76"/>
        <w:rPr>
          <w:sz w:val="28"/>
          <w:szCs w:val="28"/>
        </w:rPr>
      </w:pPr>
      <w:r w:rsidRPr="00163204">
        <w:rPr>
          <w:sz w:val="28"/>
          <w:szCs w:val="28"/>
        </w:rPr>
        <w:t xml:space="preserve">Настоящее решение вступает в силу с момента его </w:t>
      </w:r>
      <w:r>
        <w:rPr>
          <w:sz w:val="28"/>
          <w:szCs w:val="28"/>
        </w:rPr>
        <w:t>подписания</w:t>
      </w:r>
      <w:r w:rsidRPr="00163204">
        <w:rPr>
          <w:sz w:val="28"/>
          <w:szCs w:val="28"/>
        </w:rPr>
        <w:t>.</w:t>
      </w:r>
    </w:p>
    <w:p w:rsidR="003D7952" w:rsidRDefault="003D7952" w:rsidP="003D7952">
      <w:pPr>
        <w:pStyle w:val="a6"/>
        <w:autoSpaceDE w:val="0"/>
        <w:autoSpaceDN w:val="0"/>
        <w:adjustRightInd w:val="0"/>
        <w:ind w:firstLine="0"/>
        <w:rPr>
          <w:sz w:val="27"/>
          <w:szCs w:val="27"/>
        </w:rPr>
      </w:pPr>
    </w:p>
    <w:p w:rsidR="00C21593" w:rsidRPr="003D7952" w:rsidRDefault="00C21593" w:rsidP="003D7952">
      <w:pPr>
        <w:pStyle w:val="a6"/>
        <w:autoSpaceDE w:val="0"/>
        <w:autoSpaceDN w:val="0"/>
        <w:adjustRightInd w:val="0"/>
        <w:ind w:firstLine="0"/>
        <w:rPr>
          <w:sz w:val="27"/>
          <w:szCs w:val="27"/>
        </w:rPr>
      </w:pPr>
    </w:p>
    <w:p w:rsidR="001F79FC" w:rsidRDefault="001F79FC" w:rsidP="00A652C4">
      <w:pPr>
        <w:ind w:right="76" w:firstLine="0"/>
        <w:rPr>
          <w:b/>
          <w:sz w:val="28"/>
          <w:szCs w:val="28"/>
        </w:rPr>
      </w:pPr>
    </w:p>
    <w:p w:rsidR="001F79FC" w:rsidRDefault="001F79FC" w:rsidP="00A652C4">
      <w:pPr>
        <w:ind w:right="76" w:firstLine="0"/>
        <w:rPr>
          <w:b/>
          <w:sz w:val="28"/>
          <w:szCs w:val="28"/>
        </w:rPr>
      </w:pPr>
    </w:p>
    <w:p w:rsidR="00A652C4" w:rsidRDefault="00A652C4" w:rsidP="00A652C4">
      <w:pPr>
        <w:ind w:right="76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Глава Дигорского района-</w:t>
      </w:r>
    </w:p>
    <w:p w:rsidR="006A57BF" w:rsidRPr="00C85163" w:rsidRDefault="00641CD4" w:rsidP="00C76B22">
      <w:pPr>
        <w:ind w:right="76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A652C4">
        <w:rPr>
          <w:b/>
          <w:sz w:val="28"/>
          <w:szCs w:val="28"/>
        </w:rPr>
        <w:t xml:space="preserve">редседатель Собрания представителей                                       К.В. Марзоев </w:t>
      </w:r>
    </w:p>
    <w:sectPr w:rsidR="006A57BF" w:rsidRPr="00C85163" w:rsidSect="00A652C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44D2C"/>
    <w:multiLevelType w:val="hybridMultilevel"/>
    <w:tmpl w:val="B560A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FB1C0C"/>
    <w:multiLevelType w:val="hybridMultilevel"/>
    <w:tmpl w:val="3918D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9138EA"/>
    <w:multiLevelType w:val="hybridMultilevel"/>
    <w:tmpl w:val="5AFE2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156A02"/>
    <w:multiLevelType w:val="hybridMultilevel"/>
    <w:tmpl w:val="23921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5211B"/>
    <w:rsid w:val="00035808"/>
    <w:rsid w:val="000A0A0A"/>
    <w:rsid w:val="000C577B"/>
    <w:rsid w:val="000C7EEB"/>
    <w:rsid w:val="00135713"/>
    <w:rsid w:val="0015001C"/>
    <w:rsid w:val="001F79FC"/>
    <w:rsid w:val="00235214"/>
    <w:rsid w:val="00257DFF"/>
    <w:rsid w:val="00292BCF"/>
    <w:rsid w:val="0034327E"/>
    <w:rsid w:val="003772F8"/>
    <w:rsid w:val="003827C7"/>
    <w:rsid w:val="003D5E57"/>
    <w:rsid w:val="003D7952"/>
    <w:rsid w:val="00431E38"/>
    <w:rsid w:val="004B38CE"/>
    <w:rsid w:val="00525915"/>
    <w:rsid w:val="00617DAD"/>
    <w:rsid w:val="00641CD4"/>
    <w:rsid w:val="006A57BF"/>
    <w:rsid w:val="006D4F0B"/>
    <w:rsid w:val="00741A77"/>
    <w:rsid w:val="00835DA4"/>
    <w:rsid w:val="0085211B"/>
    <w:rsid w:val="00882452"/>
    <w:rsid w:val="008E4036"/>
    <w:rsid w:val="009229F9"/>
    <w:rsid w:val="00953229"/>
    <w:rsid w:val="009E6317"/>
    <w:rsid w:val="00A652C4"/>
    <w:rsid w:val="00AA57EC"/>
    <w:rsid w:val="00BC3AB7"/>
    <w:rsid w:val="00C21593"/>
    <w:rsid w:val="00C55B8E"/>
    <w:rsid w:val="00C76B22"/>
    <w:rsid w:val="00C85163"/>
    <w:rsid w:val="00CF01BB"/>
    <w:rsid w:val="00DE1342"/>
    <w:rsid w:val="00E35D49"/>
    <w:rsid w:val="00E77B85"/>
    <w:rsid w:val="00E91063"/>
    <w:rsid w:val="00FB6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basedOn w:val="a"/>
    <w:rsid w:val="0085211B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652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2C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A652C4"/>
  </w:style>
  <w:style w:type="paragraph" w:styleId="a6">
    <w:name w:val="List Paragraph"/>
    <w:basedOn w:val="a"/>
    <w:uiPriority w:val="34"/>
    <w:qFormat/>
    <w:rsid w:val="00A652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8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Jana</cp:lastModifiedBy>
  <cp:revision>13</cp:revision>
  <cp:lastPrinted>2012-12-07T08:26:00Z</cp:lastPrinted>
  <dcterms:created xsi:type="dcterms:W3CDTF">2012-11-27T11:18:00Z</dcterms:created>
  <dcterms:modified xsi:type="dcterms:W3CDTF">2012-12-07T08:27:00Z</dcterms:modified>
</cp:coreProperties>
</file>